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F61A5" w:rsidP="00DF61A5">
      <w:pPr>
        <w:spacing w:line="480" w:lineRule="auto"/>
        <w:jc w:val="center"/>
        <w:rPr>
          <w:rFonts w:cs="Times New Roman"/>
          <w:sz w:val="24"/>
          <w:szCs w:val="24"/>
        </w:rPr>
      </w:pPr>
    </w:p>
    <w:p w:rsidR="00DF61A5" w:rsidP="00DF61A5">
      <w:pPr>
        <w:spacing w:line="480" w:lineRule="auto"/>
        <w:jc w:val="center"/>
        <w:rPr>
          <w:rFonts w:cs="Times New Roman"/>
          <w:sz w:val="24"/>
          <w:szCs w:val="24"/>
        </w:rPr>
      </w:pPr>
    </w:p>
    <w:p w:rsidR="00DF61A5" w:rsidRPr="003D73A0" w:rsidP="00DF61A5">
      <w:pPr>
        <w:spacing w:line="480" w:lineRule="auto"/>
        <w:jc w:val="center"/>
        <w:rPr>
          <w:rFonts w:cs="Times New Roman"/>
          <w:b/>
          <w:sz w:val="24"/>
          <w:szCs w:val="24"/>
        </w:rPr>
      </w:pPr>
      <w:r w:rsidRPr="003D73A0">
        <w:rPr>
          <w:rFonts w:cs="Times New Roman"/>
          <w:b/>
          <w:sz w:val="24"/>
          <w:szCs w:val="24"/>
        </w:rPr>
        <w:t xml:space="preserve">Rights of the incarcerated </w:t>
      </w:r>
      <w:r>
        <w:rPr>
          <w:rFonts w:cs="Times New Roman"/>
          <w:b/>
          <w:sz w:val="24"/>
          <w:szCs w:val="24"/>
        </w:rPr>
        <w:t>inmates</w:t>
      </w:r>
    </w:p>
    <w:p w:rsidR="00DF61A5" w:rsidP="00DF61A5">
      <w:pPr>
        <w:spacing w:line="480" w:lineRule="auto"/>
        <w:jc w:val="center"/>
        <w:rPr>
          <w:rFonts w:cs="Times New Roman"/>
          <w:sz w:val="24"/>
          <w:szCs w:val="24"/>
        </w:rPr>
      </w:pPr>
    </w:p>
    <w:p w:rsidR="00AF4A51" w:rsidRPr="00DF61A5" w:rsidP="00DF61A5">
      <w:pPr>
        <w:spacing w:line="480" w:lineRule="auto"/>
        <w:jc w:val="center"/>
        <w:rPr>
          <w:rFonts w:cs="Times New Roman"/>
          <w:sz w:val="24"/>
          <w:szCs w:val="24"/>
        </w:rPr>
      </w:pPr>
      <w:r w:rsidRPr="00DF61A5">
        <w:rPr>
          <w:rFonts w:cs="Times New Roman"/>
          <w:sz w:val="24"/>
          <w:szCs w:val="24"/>
        </w:rPr>
        <w:t>Student’s name:</w:t>
      </w:r>
    </w:p>
    <w:p w:rsidR="00AF4A51" w:rsidRPr="00DF61A5" w:rsidP="00DF61A5">
      <w:pPr>
        <w:spacing w:line="480" w:lineRule="auto"/>
        <w:jc w:val="center"/>
        <w:rPr>
          <w:rFonts w:cs="Times New Roman"/>
          <w:sz w:val="24"/>
          <w:szCs w:val="24"/>
        </w:rPr>
      </w:pPr>
      <w:r w:rsidRPr="00DF61A5">
        <w:rPr>
          <w:rFonts w:cs="Times New Roman"/>
          <w:sz w:val="24"/>
          <w:szCs w:val="24"/>
        </w:rPr>
        <w:t>Professor’s name:</w:t>
      </w:r>
    </w:p>
    <w:p w:rsidR="00AF4A51" w:rsidRPr="00DF61A5" w:rsidP="00DF61A5">
      <w:pPr>
        <w:spacing w:line="480" w:lineRule="auto"/>
        <w:jc w:val="center"/>
        <w:rPr>
          <w:rFonts w:cs="Times New Roman"/>
          <w:sz w:val="24"/>
          <w:szCs w:val="24"/>
        </w:rPr>
      </w:pPr>
      <w:r w:rsidRPr="00DF61A5">
        <w:rPr>
          <w:rFonts w:cs="Times New Roman"/>
          <w:sz w:val="24"/>
          <w:szCs w:val="24"/>
        </w:rPr>
        <w:t>Institution of affiliation:</w:t>
      </w:r>
    </w:p>
    <w:p w:rsidR="00AF4A51" w:rsidRPr="00DF61A5" w:rsidP="00DF61A5">
      <w:pPr>
        <w:spacing w:line="480" w:lineRule="auto"/>
        <w:jc w:val="center"/>
        <w:rPr>
          <w:rFonts w:cs="Times New Roman"/>
          <w:sz w:val="24"/>
          <w:szCs w:val="24"/>
        </w:rPr>
      </w:pPr>
      <w:r w:rsidRPr="00DF61A5">
        <w:rPr>
          <w:rFonts w:cs="Times New Roman"/>
          <w:sz w:val="24"/>
          <w:szCs w:val="24"/>
        </w:rPr>
        <w:t>Course:</w:t>
      </w:r>
    </w:p>
    <w:p w:rsidR="00AF4A51" w:rsidRPr="00DF61A5" w:rsidP="00DF61A5">
      <w:pPr>
        <w:spacing w:line="480" w:lineRule="auto"/>
        <w:jc w:val="center"/>
        <w:rPr>
          <w:rFonts w:cs="Times New Roman"/>
          <w:sz w:val="24"/>
          <w:szCs w:val="24"/>
        </w:rPr>
      </w:pPr>
      <w:r w:rsidRPr="00DF61A5">
        <w:rPr>
          <w:rFonts w:cs="Times New Roman"/>
          <w:sz w:val="24"/>
          <w:szCs w:val="24"/>
        </w:rPr>
        <w:t>Date:</w:t>
      </w:r>
    </w:p>
    <w:p w:rsidR="00AF4A51" w:rsidRPr="00DF61A5" w:rsidP="00DF61A5">
      <w:pPr>
        <w:spacing w:line="480" w:lineRule="auto"/>
        <w:rPr>
          <w:rFonts w:cs="Times New Roman"/>
          <w:sz w:val="24"/>
          <w:szCs w:val="24"/>
        </w:rPr>
      </w:pPr>
      <w:r w:rsidRPr="00DF61A5">
        <w:rPr>
          <w:rFonts w:cs="Times New Roman"/>
          <w:sz w:val="24"/>
          <w:szCs w:val="24"/>
        </w:rPr>
        <w:br w:type="page"/>
      </w:r>
    </w:p>
    <w:p w:rsidR="003D73A0" w:rsidRPr="003D73A0" w:rsidP="003D73A0">
      <w:pPr>
        <w:spacing w:line="480" w:lineRule="auto"/>
        <w:jc w:val="center"/>
        <w:rPr>
          <w:rFonts w:cs="Times New Roman"/>
          <w:b/>
          <w:sz w:val="24"/>
          <w:szCs w:val="24"/>
        </w:rPr>
      </w:pPr>
      <w:r w:rsidRPr="003D73A0">
        <w:rPr>
          <w:rFonts w:cs="Times New Roman"/>
          <w:b/>
          <w:sz w:val="24"/>
          <w:szCs w:val="24"/>
        </w:rPr>
        <w:t xml:space="preserve">Rights of the incarcerated </w:t>
      </w:r>
      <w:r>
        <w:rPr>
          <w:rFonts w:cs="Times New Roman"/>
          <w:b/>
          <w:sz w:val="24"/>
          <w:szCs w:val="24"/>
        </w:rPr>
        <w:t xml:space="preserve">inmates </w:t>
      </w:r>
    </w:p>
    <w:p w:rsidR="003D73A0" w:rsidP="003D73A0">
      <w:pPr>
        <w:spacing w:line="480" w:lineRule="auto"/>
        <w:ind w:firstLine="720"/>
        <w:rPr>
          <w:rFonts w:cs="Times New Roman"/>
          <w:sz w:val="24"/>
          <w:szCs w:val="24"/>
        </w:rPr>
      </w:pPr>
      <w:r w:rsidRPr="00DF61A5">
        <w:rPr>
          <w:rFonts w:cs="Times New Roman"/>
          <w:sz w:val="24"/>
          <w:szCs w:val="24"/>
        </w:rPr>
        <w:t xml:space="preserve">Incarcerated inmates do not have complete constitutional protection, but since they are also human beings and citizens of the state, they deserve some rights and </w:t>
      </w:r>
      <w:r w:rsidRPr="003D73A0">
        <w:rPr>
          <w:rFonts w:eastAsia="Times New Roman" w:cs="Times New Roman"/>
          <w:sz w:val="24"/>
          <w:szCs w:val="24"/>
        </w:rPr>
        <w:t xml:space="preserve">safety </w:t>
      </w:r>
      <w:r>
        <w:rPr>
          <w:rFonts w:eastAsia="Times New Roman" w:cs="Times New Roman"/>
          <w:sz w:val="24"/>
          <w:szCs w:val="24"/>
        </w:rPr>
        <w:t xml:space="preserve">(Beckett </w:t>
      </w:r>
      <w:r w:rsidRPr="003D73A0">
        <w:rPr>
          <w:rFonts w:eastAsia="Times New Roman" w:cs="Times New Roman"/>
          <w:sz w:val="24"/>
          <w:szCs w:val="24"/>
        </w:rPr>
        <w:t>&amp; Francis</w:t>
      </w:r>
      <w:r>
        <w:rPr>
          <w:rFonts w:eastAsia="Times New Roman" w:cs="Times New Roman"/>
          <w:sz w:val="24"/>
          <w:szCs w:val="24"/>
        </w:rPr>
        <w:t>, 2020)</w:t>
      </w:r>
      <w:r w:rsidRPr="00DF61A5">
        <w:rPr>
          <w:rFonts w:cs="Times New Roman"/>
          <w:sz w:val="24"/>
          <w:szCs w:val="24"/>
        </w:rPr>
        <w:t xml:space="preserve">. </w:t>
      </w:r>
      <w:r w:rsidRPr="00DF61A5" w:rsidR="009814B7">
        <w:rPr>
          <w:rFonts w:cs="Times New Roman"/>
          <w:sz w:val="24"/>
          <w:szCs w:val="24"/>
        </w:rPr>
        <w:t xml:space="preserve">Depending on the criminal process </w:t>
      </w:r>
      <w:r w:rsidRPr="00DF61A5" w:rsidR="00FC6B6C">
        <w:rPr>
          <w:rFonts w:cs="Times New Roman"/>
          <w:sz w:val="24"/>
          <w:szCs w:val="24"/>
        </w:rPr>
        <w:t xml:space="preserve">and stage </w:t>
      </w:r>
      <w:r w:rsidRPr="00DF61A5" w:rsidR="009814B7">
        <w:rPr>
          <w:rFonts w:cs="Times New Roman"/>
          <w:sz w:val="24"/>
          <w:szCs w:val="24"/>
        </w:rPr>
        <w:t>that on</w:t>
      </w:r>
      <w:r w:rsidRPr="00DF61A5" w:rsidR="00FC6B6C">
        <w:rPr>
          <w:rFonts w:cs="Times New Roman"/>
          <w:sz w:val="24"/>
          <w:szCs w:val="24"/>
        </w:rPr>
        <w:t>e</w:t>
      </w:r>
      <w:r w:rsidRPr="00DF61A5" w:rsidR="009814B7">
        <w:rPr>
          <w:rFonts w:cs="Times New Roman"/>
          <w:sz w:val="24"/>
          <w:szCs w:val="24"/>
        </w:rPr>
        <w:t xml:space="preserve"> has been incarcerated</w:t>
      </w:r>
      <w:r w:rsidRPr="00DF61A5" w:rsidR="00FC6B6C">
        <w:rPr>
          <w:rFonts w:cs="Times New Roman"/>
          <w:sz w:val="24"/>
          <w:szCs w:val="24"/>
        </w:rPr>
        <w:t>, the nature of the rights varies</w:t>
      </w:r>
      <w:r w:rsidRPr="00DF61A5" w:rsidR="009814B7">
        <w:rPr>
          <w:rFonts w:cs="Times New Roman"/>
          <w:sz w:val="24"/>
          <w:szCs w:val="24"/>
        </w:rPr>
        <w:t xml:space="preserve">. Some are in jail waiting for trials and those that have been prisoned. </w:t>
      </w:r>
      <w:r w:rsidRPr="00DF61A5" w:rsidR="00FB2B39">
        <w:rPr>
          <w:rFonts w:cs="Times New Roman"/>
          <w:sz w:val="24"/>
          <w:szCs w:val="24"/>
        </w:rPr>
        <w:t xml:space="preserve">Amendments to the constitution have reviewed the legal services that the inmates are limited </w:t>
      </w:r>
      <w:r w:rsidRPr="00DF61A5" w:rsidR="00FC6B6C">
        <w:rPr>
          <w:rFonts w:cs="Times New Roman"/>
          <w:sz w:val="24"/>
          <w:szCs w:val="24"/>
        </w:rPr>
        <w:t xml:space="preserve">to. </w:t>
      </w:r>
      <w:r w:rsidRPr="00DF61A5">
        <w:rPr>
          <w:rFonts w:cs="Times New Roman"/>
          <w:sz w:val="24"/>
          <w:szCs w:val="24"/>
        </w:rPr>
        <w:t>Incarceration</w:t>
      </w:r>
      <w:r w:rsidRPr="00DF61A5" w:rsidR="009814B7">
        <w:rPr>
          <w:rFonts w:cs="Times New Roman"/>
          <w:sz w:val="24"/>
          <w:szCs w:val="24"/>
        </w:rPr>
        <w:t xml:space="preserve"> at the pre-trial stage</w:t>
      </w:r>
      <w:r w:rsidRPr="00DF61A5" w:rsidR="00FB2B39">
        <w:rPr>
          <w:rFonts w:cs="Times New Roman"/>
          <w:sz w:val="24"/>
          <w:szCs w:val="24"/>
        </w:rPr>
        <w:t xml:space="preserve">, </w:t>
      </w:r>
      <w:r w:rsidRPr="00DF61A5" w:rsidR="009814B7">
        <w:rPr>
          <w:rFonts w:cs="Times New Roman"/>
          <w:sz w:val="24"/>
          <w:szCs w:val="24"/>
        </w:rPr>
        <w:t xml:space="preserve">the accused has a right to be represented by an </w:t>
      </w:r>
      <w:r w:rsidRPr="00DF61A5" w:rsidR="00FC6B6C">
        <w:rPr>
          <w:rFonts w:cs="Times New Roman"/>
          <w:sz w:val="24"/>
          <w:szCs w:val="24"/>
        </w:rPr>
        <w:t>attorney</w:t>
      </w:r>
      <w:r w:rsidRPr="00DF61A5" w:rsidR="009814B7">
        <w:rPr>
          <w:rFonts w:cs="Times New Roman"/>
          <w:sz w:val="24"/>
          <w:szCs w:val="24"/>
        </w:rPr>
        <w:t xml:space="preserve">, be informed of the nature of the crime, and be </w:t>
      </w:r>
      <w:r w:rsidRPr="00DF61A5" w:rsidR="00FC6B6C">
        <w:rPr>
          <w:rFonts w:cs="Times New Roman"/>
          <w:sz w:val="24"/>
          <w:szCs w:val="24"/>
        </w:rPr>
        <w:t>guaranteed</w:t>
      </w:r>
      <w:r w:rsidRPr="00DF61A5" w:rsidR="009814B7">
        <w:rPr>
          <w:rFonts w:cs="Times New Roman"/>
          <w:sz w:val="24"/>
          <w:szCs w:val="24"/>
        </w:rPr>
        <w:t xml:space="preserve"> the right to a speedy and public trial</w:t>
      </w:r>
      <w:r w:rsidRPr="00DF61A5" w:rsidR="00FC6B6C">
        <w:rPr>
          <w:rFonts w:cs="Times New Roman"/>
          <w:sz w:val="24"/>
          <w:szCs w:val="24"/>
        </w:rPr>
        <w:t>.</w:t>
      </w:r>
      <w:r>
        <w:rPr>
          <w:rFonts w:cs="Times New Roman"/>
          <w:sz w:val="24"/>
          <w:szCs w:val="24"/>
        </w:rPr>
        <w:t xml:space="preserve"> </w:t>
      </w:r>
      <w:r w:rsidRPr="00DF61A5" w:rsidR="00FC6B6C">
        <w:rPr>
          <w:rFonts w:cs="Times New Roman"/>
          <w:sz w:val="24"/>
          <w:szCs w:val="24"/>
        </w:rPr>
        <w:t xml:space="preserve">They are also guaranteed the right to be bailed out while waiting for trial. </w:t>
      </w:r>
    </w:p>
    <w:p w:rsidR="003D73A0" w:rsidP="003D73A0">
      <w:pPr>
        <w:spacing w:line="480" w:lineRule="auto"/>
        <w:ind w:firstLine="720"/>
        <w:rPr>
          <w:rFonts w:cs="Times New Roman"/>
          <w:sz w:val="24"/>
          <w:szCs w:val="24"/>
        </w:rPr>
      </w:pPr>
      <w:r w:rsidRPr="00DF61A5">
        <w:rPr>
          <w:rFonts w:cs="Times New Roman"/>
          <w:sz w:val="24"/>
          <w:szCs w:val="24"/>
        </w:rPr>
        <w:t xml:space="preserve">The eighth </w:t>
      </w:r>
      <w:r w:rsidRPr="00DF61A5" w:rsidR="00905767">
        <w:rPr>
          <w:rFonts w:cs="Times New Roman"/>
          <w:sz w:val="24"/>
          <w:szCs w:val="24"/>
        </w:rPr>
        <w:t>amendment protects</w:t>
      </w:r>
      <w:r w:rsidRPr="00DF61A5">
        <w:rPr>
          <w:rFonts w:cs="Times New Roman"/>
          <w:sz w:val="24"/>
          <w:szCs w:val="24"/>
        </w:rPr>
        <w:t xml:space="preserve"> the inmate from the behaviors and punishments that society considers as unethical and </w:t>
      </w:r>
      <w:r w:rsidRPr="00DF61A5" w:rsidR="00DF61A5">
        <w:rPr>
          <w:rFonts w:cs="Times New Roman"/>
          <w:sz w:val="24"/>
          <w:szCs w:val="24"/>
        </w:rPr>
        <w:t>inhuman. An incarcerated</w:t>
      </w:r>
      <w:r w:rsidRPr="00DF61A5" w:rsidR="00905767">
        <w:rPr>
          <w:rFonts w:cs="Times New Roman"/>
          <w:sz w:val="24"/>
          <w:szCs w:val="24"/>
        </w:rPr>
        <w:t xml:space="preserve"> inmate in prison has the right to religion. Some prison has</w:t>
      </w:r>
      <w:r w:rsidRPr="00DF61A5" w:rsidR="00C56366">
        <w:rPr>
          <w:rFonts w:cs="Times New Roman"/>
          <w:sz w:val="24"/>
          <w:szCs w:val="24"/>
        </w:rPr>
        <w:t xml:space="preserve"> places designed places of worship. In case inmates are not satisfied with the condition or services at the prison, they have the right to complain to prison </w:t>
      </w:r>
      <w:r w:rsidRPr="00DF61A5" w:rsidR="00984CDD">
        <w:rPr>
          <w:rFonts w:cs="Times New Roman"/>
          <w:sz w:val="24"/>
          <w:szCs w:val="24"/>
        </w:rPr>
        <w:t>officials</w:t>
      </w:r>
      <w:r w:rsidRPr="00DF61A5" w:rsidR="00C56366">
        <w:rPr>
          <w:rFonts w:cs="Times New Roman"/>
          <w:sz w:val="24"/>
          <w:szCs w:val="24"/>
        </w:rPr>
        <w:t xml:space="preserve"> or the court. The inmates are entitled to medical care services</w:t>
      </w:r>
      <w:r w:rsidRPr="00DF61A5" w:rsidR="00984CDD">
        <w:rPr>
          <w:rFonts w:cs="Times New Roman"/>
          <w:sz w:val="24"/>
          <w:szCs w:val="24"/>
        </w:rPr>
        <w:t xml:space="preserve">. </w:t>
      </w:r>
      <w:r w:rsidRPr="00DF61A5" w:rsidR="00DF61A5">
        <w:rPr>
          <w:rFonts w:cs="Times New Roman"/>
          <w:sz w:val="24"/>
          <w:szCs w:val="24"/>
        </w:rPr>
        <w:t>An inmate has</w:t>
      </w:r>
      <w:r w:rsidRPr="00DF61A5" w:rsidR="00984CDD">
        <w:rPr>
          <w:rFonts w:cs="Times New Roman"/>
          <w:sz w:val="24"/>
          <w:szCs w:val="24"/>
        </w:rPr>
        <w:t xml:space="preserve"> a right to be free from </w:t>
      </w:r>
      <w:r w:rsidRPr="00DF61A5" w:rsidR="00DF61A5">
        <w:rPr>
          <w:rFonts w:cs="Times New Roman"/>
          <w:sz w:val="24"/>
          <w:szCs w:val="24"/>
        </w:rPr>
        <w:t>discrimination. The</w:t>
      </w:r>
      <w:r w:rsidRPr="00DF61A5" w:rsidR="00FB2B39">
        <w:rPr>
          <w:rFonts w:cs="Times New Roman"/>
          <w:sz w:val="24"/>
          <w:szCs w:val="24"/>
        </w:rPr>
        <w:t xml:space="preserve"> inmates have the freedom of religion. Some </w:t>
      </w:r>
      <w:r w:rsidRPr="00DF61A5" w:rsidR="00736400">
        <w:rPr>
          <w:rFonts w:cs="Times New Roman"/>
          <w:sz w:val="24"/>
          <w:szCs w:val="24"/>
        </w:rPr>
        <w:t>prison</w:t>
      </w:r>
      <w:r w:rsidRPr="00DF61A5" w:rsidR="00FB2B39">
        <w:rPr>
          <w:rFonts w:cs="Times New Roman"/>
          <w:sz w:val="24"/>
          <w:szCs w:val="24"/>
        </w:rPr>
        <w:t xml:space="preserve"> has built places for religion services within the </w:t>
      </w:r>
      <w:r w:rsidRPr="00DF61A5" w:rsidR="00736400">
        <w:rPr>
          <w:rFonts w:cs="Times New Roman"/>
          <w:sz w:val="24"/>
          <w:szCs w:val="24"/>
        </w:rPr>
        <w:t>prisons</w:t>
      </w:r>
      <w:r w:rsidRPr="00DF61A5" w:rsidR="00FB2B39">
        <w:rPr>
          <w:rFonts w:cs="Times New Roman"/>
          <w:sz w:val="24"/>
          <w:szCs w:val="24"/>
        </w:rPr>
        <w:t>.</w:t>
      </w:r>
      <w:r w:rsidRPr="00DF61A5" w:rsidR="00736400">
        <w:rPr>
          <w:rFonts w:cs="Times New Roman"/>
          <w:sz w:val="24"/>
          <w:szCs w:val="24"/>
        </w:rPr>
        <w:t xml:space="preserve"> The eighth </w:t>
      </w:r>
      <w:r w:rsidRPr="00DF61A5" w:rsidR="006B6BEB">
        <w:rPr>
          <w:rFonts w:cs="Times New Roman"/>
          <w:sz w:val="24"/>
          <w:szCs w:val="24"/>
        </w:rPr>
        <w:t>amendment protects the inmates</w:t>
      </w:r>
      <w:r w:rsidRPr="00DF61A5" w:rsidR="00736400">
        <w:rPr>
          <w:rFonts w:cs="Times New Roman"/>
          <w:sz w:val="24"/>
          <w:szCs w:val="24"/>
        </w:rPr>
        <w:t xml:space="preserve"> </w:t>
      </w:r>
      <w:r w:rsidRPr="00DF61A5" w:rsidR="009814B7">
        <w:rPr>
          <w:rFonts w:cs="Times New Roman"/>
          <w:sz w:val="24"/>
          <w:szCs w:val="24"/>
        </w:rPr>
        <w:t xml:space="preserve">from inhuman </w:t>
      </w:r>
      <w:r w:rsidRPr="00DF61A5" w:rsidR="006B6BEB">
        <w:rPr>
          <w:rFonts w:cs="Times New Roman"/>
          <w:sz w:val="24"/>
          <w:szCs w:val="24"/>
        </w:rPr>
        <w:t>punishment</w:t>
      </w:r>
      <w:r w:rsidRPr="00DF61A5" w:rsidR="009814B7">
        <w:rPr>
          <w:rFonts w:cs="Times New Roman"/>
          <w:sz w:val="24"/>
          <w:szCs w:val="24"/>
        </w:rPr>
        <w:t xml:space="preserve"> and </w:t>
      </w:r>
      <w:r w:rsidRPr="00DF61A5" w:rsidR="006B6BEB">
        <w:rPr>
          <w:rFonts w:cs="Times New Roman"/>
          <w:sz w:val="24"/>
          <w:szCs w:val="24"/>
        </w:rPr>
        <w:t>guarantees</w:t>
      </w:r>
      <w:r w:rsidRPr="00DF61A5" w:rsidR="009814B7">
        <w:rPr>
          <w:rFonts w:cs="Times New Roman"/>
          <w:sz w:val="24"/>
          <w:szCs w:val="24"/>
        </w:rPr>
        <w:t xml:space="preserve"> the </w:t>
      </w:r>
      <w:r w:rsidRPr="00DF61A5" w:rsidR="006B6BEB">
        <w:rPr>
          <w:rFonts w:cs="Times New Roman"/>
          <w:sz w:val="24"/>
          <w:szCs w:val="24"/>
        </w:rPr>
        <w:t>prisoners</w:t>
      </w:r>
      <w:r w:rsidRPr="00DF61A5" w:rsidR="009814B7">
        <w:rPr>
          <w:rFonts w:cs="Times New Roman"/>
          <w:sz w:val="24"/>
          <w:szCs w:val="24"/>
        </w:rPr>
        <w:t>' right</w:t>
      </w:r>
      <w:r w:rsidRPr="00DF61A5" w:rsidR="006B6BEB">
        <w:rPr>
          <w:rFonts w:cs="Times New Roman"/>
          <w:sz w:val="24"/>
          <w:szCs w:val="24"/>
        </w:rPr>
        <w:t>s.</w:t>
      </w:r>
    </w:p>
    <w:p w:rsidR="003D73A0" w:rsidP="003D73A0">
      <w:pPr>
        <w:spacing w:line="480" w:lineRule="auto"/>
        <w:ind w:firstLine="720"/>
        <w:rPr>
          <w:rFonts w:cs="Times New Roman"/>
          <w:sz w:val="24"/>
          <w:szCs w:val="24"/>
        </w:rPr>
      </w:pPr>
      <w:r w:rsidRPr="00DF61A5">
        <w:rPr>
          <w:rFonts w:cs="Times New Roman"/>
          <w:sz w:val="24"/>
          <w:szCs w:val="24"/>
        </w:rPr>
        <w:t xml:space="preserve">I believe that the services that are guaranteed to the incarcerated inmates are adequate. Sometimes, the American </w:t>
      </w:r>
      <w:r w:rsidRPr="00DF61A5" w:rsidR="00DF61A5">
        <w:rPr>
          <w:rFonts w:cs="Times New Roman"/>
          <w:sz w:val="24"/>
          <w:szCs w:val="24"/>
        </w:rPr>
        <w:t>prison needs</w:t>
      </w:r>
      <w:r w:rsidRPr="00DF61A5">
        <w:rPr>
          <w:rFonts w:cs="Times New Roman"/>
          <w:sz w:val="24"/>
          <w:szCs w:val="24"/>
        </w:rPr>
        <w:t xml:space="preserve"> not to be judged by the constitutional provision but with these services' implementations. The conditions and services </w:t>
      </w:r>
      <w:r w:rsidRPr="00DF61A5" w:rsidR="00DF61A5">
        <w:rPr>
          <w:rFonts w:cs="Times New Roman"/>
          <w:sz w:val="24"/>
          <w:szCs w:val="24"/>
        </w:rPr>
        <w:t>offer at American prisons are</w:t>
      </w:r>
      <w:r w:rsidRPr="00DF61A5">
        <w:rPr>
          <w:rFonts w:cs="Times New Roman"/>
          <w:sz w:val="24"/>
          <w:szCs w:val="24"/>
        </w:rPr>
        <w:t xml:space="preserve"> a disgrace to the penal system.</w:t>
      </w:r>
    </w:p>
    <w:p w:rsidR="00DF61A5" w:rsidRPr="00DF61A5" w:rsidP="003D73A0">
      <w:pPr>
        <w:spacing w:line="480" w:lineRule="auto"/>
        <w:ind w:firstLine="720"/>
        <w:rPr>
          <w:rFonts w:cs="Times New Roman"/>
          <w:sz w:val="24"/>
          <w:szCs w:val="24"/>
        </w:rPr>
      </w:pPr>
      <w:r w:rsidRPr="00DF61A5">
        <w:rPr>
          <w:rFonts w:cs="Times New Roman"/>
          <w:sz w:val="24"/>
          <w:szCs w:val="24"/>
        </w:rPr>
        <w:t>I don't think that prisons should be given more rights than they have already. The penal system should put more emphasis on the implementation of the existing measures. The American judicial system requires follow-ups and implementation of the already existing provisions.</w:t>
      </w:r>
    </w:p>
    <w:p w:rsidR="00DE68A4"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RPr="003D73A0" w:rsidP="003D73A0">
      <w:pPr>
        <w:spacing w:line="480" w:lineRule="auto"/>
        <w:jc w:val="center"/>
        <w:rPr>
          <w:rFonts w:cs="Times New Roman"/>
          <w:b/>
          <w:sz w:val="24"/>
          <w:szCs w:val="24"/>
        </w:rPr>
      </w:pPr>
      <w:r w:rsidRPr="003D73A0">
        <w:rPr>
          <w:rFonts w:cs="Times New Roman"/>
          <w:b/>
          <w:sz w:val="24"/>
          <w:szCs w:val="24"/>
        </w:rPr>
        <w:t>Reference</w:t>
      </w:r>
    </w:p>
    <w:p w:rsidR="003D73A0" w:rsidRPr="003D73A0" w:rsidP="003D73A0">
      <w:pPr>
        <w:spacing w:after="0" w:line="480" w:lineRule="auto"/>
        <w:ind w:left="720" w:hanging="720"/>
        <w:rPr>
          <w:rFonts w:eastAsia="Times New Roman" w:cs="Times New Roman"/>
          <w:sz w:val="24"/>
          <w:szCs w:val="24"/>
        </w:rPr>
      </w:pPr>
      <w:r w:rsidRPr="003D73A0">
        <w:rPr>
          <w:rFonts w:eastAsia="Times New Roman" w:cs="Times New Roman"/>
          <w:sz w:val="24"/>
          <w:szCs w:val="24"/>
        </w:rPr>
        <w:t xml:space="preserve">Beckett, K., &amp; Francis, M. M. (2020). The Origins of Mass Incarceration: The Racial Politics of Crime and Punishment in the Post–Civil Rights Era. </w:t>
      </w:r>
      <w:r w:rsidRPr="003D73A0">
        <w:rPr>
          <w:rFonts w:eastAsia="Times New Roman" w:cs="Times New Roman"/>
          <w:i/>
          <w:iCs/>
          <w:sz w:val="24"/>
          <w:szCs w:val="24"/>
        </w:rPr>
        <w:t>Annual Review of Law and Social Science</w:t>
      </w:r>
      <w:r w:rsidRPr="003D73A0">
        <w:rPr>
          <w:rFonts w:eastAsia="Times New Roman" w:cs="Times New Roman"/>
          <w:sz w:val="24"/>
          <w:szCs w:val="24"/>
        </w:rPr>
        <w:t xml:space="preserve">, </w:t>
      </w:r>
      <w:r w:rsidRPr="003D73A0">
        <w:rPr>
          <w:rFonts w:eastAsia="Times New Roman" w:cs="Times New Roman"/>
          <w:i/>
          <w:iCs/>
          <w:sz w:val="24"/>
          <w:szCs w:val="24"/>
        </w:rPr>
        <w:t>16</w:t>
      </w:r>
      <w:r w:rsidRPr="003D73A0">
        <w:rPr>
          <w:rFonts w:eastAsia="Times New Roman" w:cs="Times New Roman"/>
          <w:sz w:val="24"/>
          <w:szCs w:val="24"/>
        </w:rPr>
        <w:t>, 433-452.</w:t>
      </w:r>
    </w:p>
    <w:p w:rsidR="003D73A0" w:rsidRPr="003D73A0" w:rsidP="003D73A0">
      <w:pPr>
        <w:spacing w:line="480" w:lineRule="auto"/>
        <w:ind w:left="720" w:hanging="720"/>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P="00DF61A5">
      <w:pPr>
        <w:spacing w:line="480" w:lineRule="auto"/>
        <w:rPr>
          <w:rFonts w:cs="Times New Roman"/>
          <w:sz w:val="24"/>
          <w:szCs w:val="24"/>
        </w:rPr>
      </w:pPr>
    </w:p>
    <w:p w:rsidR="003D73A0" w:rsidRPr="00DF61A5" w:rsidP="00DF61A5">
      <w:pPr>
        <w:spacing w:line="480" w:lineRule="auto"/>
        <w:rPr>
          <w:rFonts w:cs="Times New Roman"/>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4618754"/>
      <w:docPartObj>
        <w:docPartGallery w:val="Page Numbers (Top of Page)"/>
        <w:docPartUnique/>
      </w:docPartObj>
    </w:sdtPr>
    <w:sdtEndPr>
      <w:rPr>
        <w:noProof/>
      </w:rPr>
    </w:sdtEndPr>
    <w:sdtContent>
      <w:p w:rsidR="00DF61A5">
        <w:pPr>
          <w:pStyle w:val="Header"/>
          <w:jc w:val="right"/>
        </w:pPr>
        <w:r>
          <w:fldChar w:fldCharType="begin"/>
        </w:r>
        <w:r>
          <w:instrText xml:space="preserve"> PAGE   \* MERGEFORMAT </w:instrText>
        </w:r>
        <w:r>
          <w:fldChar w:fldCharType="separate"/>
        </w:r>
        <w:r w:rsidR="003D73A0">
          <w:rPr>
            <w:noProof/>
          </w:rPr>
          <w:t>4</w:t>
        </w:r>
        <w:r>
          <w:rPr>
            <w:noProof/>
          </w:rPr>
          <w:fldChar w:fldCharType="end"/>
        </w:r>
      </w:p>
    </w:sdtContent>
  </w:sdt>
  <w:p w:rsidR="00DF6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51"/>
    <w:rsid w:val="001C2778"/>
    <w:rsid w:val="003D73A0"/>
    <w:rsid w:val="006B6BEB"/>
    <w:rsid w:val="00736400"/>
    <w:rsid w:val="00905767"/>
    <w:rsid w:val="009814B7"/>
    <w:rsid w:val="00984CDD"/>
    <w:rsid w:val="00AF4A51"/>
    <w:rsid w:val="00C56366"/>
    <w:rsid w:val="00DE68A4"/>
    <w:rsid w:val="00DF61A5"/>
    <w:rsid w:val="00FB2B39"/>
    <w:rsid w:val="00FC6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5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A5"/>
    <w:rPr>
      <w:rFonts w:ascii="Times New Roman" w:hAnsi="Times New Roman"/>
    </w:rPr>
  </w:style>
  <w:style w:type="paragraph" w:styleId="Footer">
    <w:name w:val="footer"/>
    <w:basedOn w:val="Normal"/>
    <w:link w:val="FooterChar"/>
    <w:uiPriority w:val="99"/>
    <w:unhideWhenUsed/>
    <w:rsid w:val="00DF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A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1</cp:revision>
  <dcterms:created xsi:type="dcterms:W3CDTF">2021-04-10T18:57:00Z</dcterms:created>
  <dcterms:modified xsi:type="dcterms:W3CDTF">2021-04-10T20:54:00Z</dcterms:modified>
</cp:coreProperties>
</file>